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61" w:rsidRPr="002C4A61" w:rsidRDefault="002C4A61" w:rsidP="002C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</w:p>
    <w:p w:rsidR="002C4A61" w:rsidRPr="002C4A61" w:rsidRDefault="00003418" w:rsidP="002C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Styret </w:t>
      </w:r>
      <w:r w:rsidR="00687AD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og klubben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har i 201</w:t>
      </w:r>
      <w:r w:rsidR="00A93F8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8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hatt fokus på</w:t>
      </w:r>
      <w:r w:rsidR="00A93F8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kontinuerlig 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forbedr</w:t>
      </w:r>
      <w:r w:rsidR="00A93F8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ing av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den løpende driften med særlig fokus på økonomi</w:t>
      </w:r>
      <w:r w:rsidR="00A93F8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Nærmiljøprosjektet er igangsatt, der en egen prosjektgruppe har fått mandat fra styret til å utarbeide forslag og planer for utvikling av Borganlegget.</w:t>
      </w:r>
    </w:p>
    <w:p w:rsidR="002C4A61" w:rsidRPr="002C4A61" w:rsidRDefault="002C4A61" w:rsidP="002C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2C4A61" w:rsidRPr="002C4A61" w:rsidRDefault="00687AD5" w:rsidP="002C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Her er n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oen saker som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klubben har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bookmarkStart w:id="0" w:name="_GoBack"/>
      <w:bookmarkEnd w:id="0"/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arbeidet med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 2018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: </w:t>
      </w:r>
    </w:p>
    <w:p w:rsidR="002C4A61" w:rsidRPr="002C4A61" w:rsidRDefault="002C4A61" w:rsidP="00810D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</w:p>
    <w:p w:rsidR="002C4A61" w:rsidRPr="002C4A61" w:rsidRDefault="002C4A61" w:rsidP="002C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2C4A61" w:rsidRPr="002C4A61" w:rsidRDefault="00003418" w:rsidP="002C4A6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 w:rsidRPr="00207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 w:eastAsia="nb-NO"/>
        </w:rPr>
        <w:t>Onsdag 19.04.201</w:t>
      </w:r>
      <w:r w:rsidR="00207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 w:eastAsia="nb-NO"/>
        </w:rPr>
        <w:t>8</w:t>
      </w:r>
      <w:r w:rsidR="002C4A61" w:rsidRPr="00207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 w:eastAsia="nb-NO"/>
        </w:rPr>
        <w:t xml:space="preserve"> arrangerte 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vi vårdugnad på anlegget vårt. Dette er blitt en flott tradisjon og</w:t>
      </w:r>
      <w:r w:rsidR="00141A8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denne gangen var det også godt oppmøte og god innsats.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B07D1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Takk til alle som stilte opp på dette og på dugnader ellers i klubben.</w:t>
      </w:r>
    </w:p>
    <w:p w:rsidR="002C4A61" w:rsidRPr="002C4A61" w:rsidRDefault="002C4A61" w:rsidP="002C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2C4A61" w:rsidRPr="001D5441" w:rsidRDefault="00003418" w:rsidP="002C4A6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Kontinuerlig forbedring av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hjemmeside</w:t>
      </w:r>
      <w:r w:rsidR="003B046A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n vår. Vi ønsker på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den</w:t>
      </w:r>
      <w:r w:rsidR="003B046A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ne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3B046A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måten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å gjøre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nyheter og informasjon tilgjengelig 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kommunikasjone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n mer smidig. H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jemmesiden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brukes </w:t>
      </w:r>
      <w:r w:rsidR="002C4A61"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som e</w:t>
      </w:r>
      <w:r w:rsidR="003B046A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 verktøy i denne sammenhengen.</w:t>
      </w:r>
      <w:r w:rsidR="001D544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Det er stadig økende aktivitet og treff på </w:t>
      </w:r>
      <w:r w:rsidR="001D5441" w:rsidRPr="001D544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Borg sin Instagram</w:t>
      </w:r>
      <w:r w:rsidR="001D544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, Facebook</w:t>
      </w:r>
      <w:r w:rsidR="001D5441" w:rsidRPr="001D544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og hjemmeside</w:t>
      </w:r>
      <w:r w:rsidR="001D544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br/>
      </w:r>
    </w:p>
    <w:p w:rsidR="00D075FC" w:rsidRPr="001D5D69" w:rsidRDefault="002C4A61" w:rsidP="00F1424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Den årlige Borg</w:t>
      </w:r>
      <w:r w:rsidR="0000341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dagen ble gjennomført lørdag 2</w:t>
      </w:r>
      <w:r w:rsidR="0009432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</w:t>
      </w:r>
      <w:r w:rsidR="0000341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  <w:r w:rsidR="0009432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august</w:t>
      </w:r>
      <w:r w:rsidR="0000341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201</w:t>
      </w:r>
      <w:r w:rsidR="0009432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8</w:t>
      </w:r>
      <w:r w:rsidR="003B046A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Mange glade borgere</w:t>
      </w:r>
      <w:r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deltok på den tr</w:t>
      </w:r>
      <w:r w:rsidR="00C9103A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adisjonelle fotball-cupen. </w:t>
      </w:r>
      <w:r w:rsidR="0009432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I tillegg til små leker, hoppeslott, loddtrekning og konkurranser, hadde vi et nytt innslag med besøk fra ponnisenteret som stilte med hester barna kunne ri på. </w:t>
      </w:r>
      <w:r w:rsidR="00C9103A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Borg</w:t>
      </w:r>
      <w:r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dagen er et positivt arrangement som trekker mye folk fra nærmiljøet, og vi mener dagen er en flott måte å profilere Borg på. I tillegg</w:t>
      </w:r>
      <w:r w:rsidR="0000341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er den en viktig inntektskilde for idrettslaget vårt.</w:t>
      </w:r>
      <w:r w:rsidRPr="002C4A6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D075FC" w:rsidRPr="001D5D6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D075FC" w:rsidRPr="00D075FC" w:rsidRDefault="00D075FC" w:rsidP="00D075F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Utvikling av Borganlegget </w:t>
      </w:r>
      <w:r w:rsidR="0009432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«Nærmiljøprosjektet»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– </w:t>
      </w:r>
      <w:r w:rsidR="0009432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(tidligere kalt </w:t>
      </w:r>
      <w:r w:rsidR="00F14246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Grusbaneprosjetet</w:t>
      </w:r>
      <w:r w:rsidR="0009432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D075FC" w:rsidRPr="00F14246" w:rsidRDefault="00F14246" w:rsidP="00D075F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Mandat </w:t>
      </w:r>
      <w:r w:rsidR="001D5D6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utarbeidet</w:t>
      </w:r>
      <w:r w:rsidR="001D5D6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09432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vedta</w:t>
      </w:r>
      <w:r w:rsidR="0009432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i styret i 2018</w:t>
      </w:r>
    </w:p>
    <w:p w:rsidR="001D5D69" w:rsidRPr="001D5D69" w:rsidRDefault="00094328" w:rsidP="00D075F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En </w:t>
      </w:r>
      <w:r w:rsidR="00F14246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egen prosjektgruppe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som jobber med</w:t>
      </w:r>
      <w:r w:rsidR="00F14246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Nærmiljøprosjektet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er etablert.</w:t>
      </w:r>
    </w:p>
    <w:p w:rsidR="00F14246" w:rsidRPr="001D5D69" w:rsidRDefault="00094328" w:rsidP="00D075F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Prosjektgruppen</w:t>
      </w:r>
      <w:r w:rsidR="00F14246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rapporterer til styret</w:t>
      </w:r>
    </w:p>
    <w:p w:rsidR="001D5D69" w:rsidRPr="00D075FC" w:rsidRDefault="001D5D69" w:rsidP="00D075F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 w:rsidRPr="001D5D6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Prosjektgruppe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ns innstilling til prosjektplan ble fremlagt for styret og enstemmig vedtatt. Den endelige beslutningen skjer ved avstemning i Årsmøtet.</w:t>
      </w:r>
    </w:p>
    <w:p w:rsidR="00094328" w:rsidRPr="00094328" w:rsidRDefault="00094328" w:rsidP="001D5D69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</w:p>
    <w:p w:rsidR="000F4E4A" w:rsidRPr="000F4E4A" w:rsidRDefault="00F14246" w:rsidP="0009432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Planlagt u</w:t>
      </w:r>
      <w:r w:rsidR="00141A8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tbedring av k</w:t>
      </w:r>
      <w:r w:rsidR="00D075F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jøkkenet på klubbhuset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Eget prosjekt og budsjett.</w:t>
      </w:r>
      <w:r w:rsidR="0009432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Det jobbes med innhenting av midler til dette og i løpet av 2018 har vi klart å </w:t>
      </w:r>
      <w:r w:rsidR="000F1034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få til mye</w:t>
      </w:r>
      <w:r w:rsidR="001D5D6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!</w:t>
      </w:r>
      <w:r w:rsidR="000F1034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– her kan bl.a. nevnes den fantastiske innsatsen</w:t>
      </w:r>
      <w:r w:rsidR="00CE6E7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med stort engasjement</w:t>
      </w:r>
      <w:r w:rsidR="000F1034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1D5D6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i juni </w:t>
      </w:r>
      <w:r w:rsidR="000F1034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på Facebook</w:t>
      </w:r>
      <w:r w:rsidR="001D5D6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0F1034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der vi</w:t>
      </w:r>
      <w:r w:rsidR="00CE6E7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etter antall stemmer (rundt 5500 stemte!) </w:t>
      </w:r>
      <w:r w:rsidR="000F1034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vant penger fra Systemkjøkken via Radio Grenland</w:t>
      </w:r>
      <w:r w:rsidR="001D5D6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Damegruppen (den gamle) på Borg ble avviklet og resterende beløp på kontoen ble donert til Borg, øremerket «Nytt kjøkken»</w:t>
      </w:r>
      <w:r w:rsidR="00CE6E7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  <w:r w:rsidR="000F4E4A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D075FC" w:rsidRPr="00D075FC" w:rsidRDefault="000F4E4A" w:rsidP="0009432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 sommer ble gjerdet mellom KG banen og parkeringen revet for å ivareta plassering av snø og samle granulat (miljøhensyn). Banelaget for KG er bedret for brøyting. Vi har byttet leverandør for brøyting og har anskaffet eget brøyteskjær til klubben.</w:t>
      </w:r>
      <w:r w:rsidR="0009432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CE6E72" w:rsidRPr="00CE6E72" w:rsidRDefault="00F14246" w:rsidP="0009432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Utleie av klubbhuset </w:t>
      </w:r>
      <w:r w:rsidR="00B251A6" w:rsidRPr="00F14246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via kalender på vår hjemmeside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, egen klubbhusansvarlig</w:t>
      </w:r>
      <w:r w:rsidR="009B1D07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administrerer dette.</w:t>
      </w:r>
      <w:r w:rsidR="00CE6E7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I perioden der kjøkkenet oppgraderes vil utleie muligens måtte begrenses.</w:t>
      </w:r>
      <w:r w:rsidR="00CE6E7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1D5441" w:rsidRPr="001D5441" w:rsidRDefault="00CE6E72" w:rsidP="0009432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lastRenderedPageBreak/>
        <w:t xml:space="preserve">Kiosken ble </w:t>
      </w:r>
      <w:r w:rsidR="00336C3B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dessverre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utsatt for</w:t>
      </w:r>
      <w:r w:rsidR="00FE2F6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vannskader. Kisoken ble</w:t>
      </w:r>
      <w:r w:rsidR="00B13A1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revet innvendig,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bygget opp igjen</w:t>
      </w:r>
      <w:r w:rsidR="00B13A1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og åpnet i mai til stor glede for spillere og besøkende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  <w:r w:rsidR="00B13A1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1D544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D075FC" w:rsidRPr="00F14246" w:rsidRDefault="001D5441" w:rsidP="0009432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 samarbeid med Menstad Bydelshus tok vi på oss å arrangere familiedag på Bydelshuset i november der aktiviteter ble demonstrert og barna kunne komme og prøve ut litt samt å hilse på oss fra IF Borg</w:t>
      </w:r>
      <w:r w:rsidR="00D075FC" w:rsidRPr="00F14246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1D5441" w:rsidRDefault="00D075FC" w:rsidP="001D544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D075F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Den «nye» damegruppen</w:t>
      </w:r>
      <w:r w:rsidR="00336C3B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i Borg</w:t>
      </w:r>
      <w:r w:rsidR="0032391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– ordner, arrangerer</w:t>
      </w:r>
      <w:r w:rsidR="00336C3B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og </w:t>
      </w:r>
      <w:r w:rsidR="0032391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koordinerer diverse</w:t>
      </w:r>
      <w:r w:rsidR="009B1D07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aktiviteter i Borg, bl.a juletrefest og drift av kiosken.</w:t>
      </w:r>
      <w:r w:rsidR="00336C3B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Etter noen års opphold ble det igjen arrangert juletrefest på klubbhuset i januar til stor glede for små og store. Det ble gang og sang rundt juletreet og julenissen kom!</w:t>
      </w:r>
      <w:r w:rsidR="001D544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1D5441" w:rsidRDefault="001D5441" w:rsidP="001D544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Trærne mellom Borg hovedbane og Buer skole er felt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1D5441" w:rsidRDefault="001D5441" w:rsidP="001D544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Etter noen års opphold ble det igjen arrangert</w:t>
      </w:r>
      <w:r w:rsidR="0001228B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etterlengtet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foreldrefest på klubbhuset i september</w:t>
      </w:r>
      <w:r w:rsidR="0001228B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, noe som ble veldig vellykket.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CB04B1" w:rsidRDefault="001D5441" w:rsidP="001D544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Vi har anskaffet hjertestarter som er plassert lett tilgjengelig nede i gangen på klubbhuset</w:t>
      </w:r>
      <w:r w:rsidR="00615D6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Dette fikk vi til med støtte av Oldermann i Borg.</w:t>
      </w:r>
      <w:r w:rsidR="00CB04B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1D5441" w:rsidRDefault="00CB04B1" w:rsidP="001D544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Vel gjennomført dugnad «Meierislaget» i juni - tusen takk til alle som har stilt opp her, dette er en viktig inntektskilde til klubben.</w:t>
      </w:r>
      <w:r w:rsidR="001D544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DF52F2" w:rsidRDefault="001D5441" w:rsidP="001D544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Det var stor oppslutning i Borgertoget fra IF Borg – det er gledelig å se!</w:t>
      </w:r>
      <w:r w:rsidR="00DF52F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AD4135" w:rsidRDefault="00DF52F2" w:rsidP="001D544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Dessverre har vi hatt en del tilfeller av hærverk og uakseptabel adferd på anlegget vårt som vi har politianmeldt.</w:t>
      </w:r>
      <w:r w:rsidR="00AD413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Blant det som ar skjedd kan nevnes at pleksiglasset i </w:t>
      </w:r>
      <w:r w:rsidR="00D60C7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hjemme/borte </w:t>
      </w:r>
      <w:r w:rsidR="00AD413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spillerb</w:t>
      </w:r>
      <w:r w:rsidR="00D60C7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odene</w:t>
      </w:r>
      <w:r w:rsidR="00AD413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ved banen ble knust, tribunen vi fikk fra Storm ble veltet og delt i to, tagging på vegger og kjøring med motorkjøretøy på banen.</w:t>
      </w:r>
      <w:r w:rsidR="00615D6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Vi ønsker å forebygge dette og bygge på verdiene rundt faiplay.</w:t>
      </w:r>
    </w:p>
    <w:p w:rsidR="002C4A61" w:rsidRDefault="00661C3E" w:rsidP="00B13A1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 w:rsidRPr="001D5441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B13A19" w:rsidRDefault="00B13A19" w:rsidP="00B13A1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</w:p>
    <w:p w:rsidR="00B13A19" w:rsidRPr="00F14246" w:rsidRDefault="00B13A19" w:rsidP="00B13A1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  <w:t>Har du spørsmål til arbeidet i klubben? Ta kontakt med oss i styret.</w:t>
      </w:r>
    </w:p>
    <w:p w:rsidR="00F14246" w:rsidRPr="002C4A61" w:rsidRDefault="00F14246" w:rsidP="00F1424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</w:r>
    </w:p>
    <w:p w:rsidR="002C4A61" w:rsidRPr="002C4A61" w:rsidRDefault="002C4A61" w:rsidP="002C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F14246" w:rsidRDefault="00F14246" w:rsidP="002C4A6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</w:pPr>
    </w:p>
    <w:p w:rsidR="00A04772" w:rsidRPr="005E5E00" w:rsidRDefault="00A04772" w:rsidP="005E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sectPr w:rsidR="00A04772" w:rsidRPr="005E5E00" w:rsidSect="007D559E">
      <w:headerReference w:type="default" r:id="rId7"/>
      <w:pgSz w:w="11907" w:h="16839" w:code="9"/>
      <w:pgMar w:top="1440" w:right="74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91" w:rsidRDefault="00D20091" w:rsidP="005714F1">
      <w:pPr>
        <w:spacing w:after="0" w:line="240" w:lineRule="auto"/>
      </w:pPr>
      <w:r>
        <w:separator/>
      </w:r>
    </w:p>
  </w:endnote>
  <w:endnote w:type="continuationSeparator" w:id="0">
    <w:p w:rsidR="00D20091" w:rsidRDefault="00D20091" w:rsidP="0057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91" w:rsidRDefault="00D20091" w:rsidP="005714F1">
      <w:pPr>
        <w:spacing w:after="0" w:line="240" w:lineRule="auto"/>
      </w:pPr>
      <w:r>
        <w:separator/>
      </w:r>
    </w:p>
  </w:footnote>
  <w:footnote w:type="continuationSeparator" w:id="0">
    <w:p w:rsidR="00D20091" w:rsidRDefault="00D20091" w:rsidP="0057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1" w:rsidRPr="002C4A61" w:rsidRDefault="005714F1" w:rsidP="005714F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nb-NO" w:eastAsia="nb-NO"/>
      </w:rPr>
    </w:pPr>
    <w:r w:rsidRPr="002C4A61">
      <w:rPr>
        <w:rFonts w:ascii="Times New Roman" w:eastAsia="Times New Roman" w:hAnsi="Times New Roman" w:cs="Times New Roman"/>
        <w:noProof/>
        <w:color w:val="000000"/>
        <w:sz w:val="24"/>
        <w:szCs w:val="24"/>
        <w:lang w:val="nb-NO" w:eastAsia="nb-NO"/>
      </w:rPr>
      <w:drawing>
        <wp:inline distT="0" distB="0" distL="0" distR="0" wp14:anchorId="103AE86A" wp14:editId="3EF2F4D6">
          <wp:extent cx="695325" cy="952500"/>
          <wp:effectExtent l="0" t="0" r="9525" b="0"/>
          <wp:docPr id="2" name="Picture 2" descr="borglogo fra Skltm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rglogo fra Skltmk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14F1">
      <w:rPr>
        <w:rFonts w:ascii="Times New Roman" w:eastAsia="Times New Roman" w:hAnsi="Times New Roman" w:cs="Times New Roman"/>
        <w:color w:val="000000"/>
        <w:sz w:val="48"/>
        <w:szCs w:val="48"/>
        <w:lang w:val="nb-NO" w:eastAsia="nb-NO"/>
      </w:rPr>
      <w:t xml:space="preserve"> </w:t>
    </w:r>
    <w:r w:rsidRPr="002C4A61">
      <w:rPr>
        <w:rFonts w:ascii="Times New Roman" w:eastAsia="Times New Roman" w:hAnsi="Times New Roman" w:cs="Times New Roman"/>
        <w:color w:val="000000"/>
        <w:sz w:val="48"/>
        <w:szCs w:val="48"/>
        <w:lang w:val="nb-NO" w:eastAsia="nb-NO"/>
      </w:rPr>
      <w:t>Idrettsforeningen Borg</w:t>
    </w:r>
  </w:p>
  <w:p w:rsidR="005714F1" w:rsidRDefault="00571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15E"/>
    <w:multiLevelType w:val="multilevel"/>
    <w:tmpl w:val="5A9C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82022"/>
    <w:multiLevelType w:val="hybridMultilevel"/>
    <w:tmpl w:val="D6F895F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D5449"/>
    <w:multiLevelType w:val="multilevel"/>
    <w:tmpl w:val="8B1C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4175B"/>
    <w:multiLevelType w:val="multilevel"/>
    <w:tmpl w:val="4AB6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12FEC"/>
    <w:multiLevelType w:val="multilevel"/>
    <w:tmpl w:val="6D26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34381"/>
    <w:multiLevelType w:val="hybridMultilevel"/>
    <w:tmpl w:val="EC04E6F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5F74CF"/>
    <w:multiLevelType w:val="multilevel"/>
    <w:tmpl w:val="0D5E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A6A76"/>
    <w:multiLevelType w:val="multilevel"/>
    <w:tmpl w:val="191C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25B62"/>
    <w:multiLevelType w:val="multilevel"/>
    <w:tmpl w:val="30F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61"/>
    <w:rsid w:val="00003418"/>
    <w:rsid w:val="0001228B"/>
    <w:rsid w:val="00015F68"/>
    <w:rsid w:val="00094328"/>
    <w:rsid w:val="000B3ABA"/>
    <w:rsid w:val="000E6A23"/>
    <w:rsid w:val="000F1034"/>
    <w:rsid w:val="000F4E4A"/>
    <w:rsid w:val="00141A88"/>
    <w:rsid w:val="001D5441"/>
    <w:rsid w:val="001D5D69"/>
    <w:rsid w:val="00207B03"/>
    <w:rsid w:val="002C4A61"/>
    <w:rsid w:val="00323912"/>
    <w:rsid w:val="00336C3B"/>
    <w:rsid w:val="00347A7B"/>
    <w:rsid w:val="003624AA"/>
    <w:rsid w:val="003B046A"/>
    <w:rsid w:val="005714F1"/>
    <w:rsid w:val="005E5E00"/>
    <w:rsid w:val="005F5AB5"/>
    <w:rsid w:val="00615D68"/>
    <w:rsid w:val="00661C3E"/>
    <w:rsid w:val="00687AD5"/>
    <w:rsid w:val="006B515A"/>
    <w:rsid w:val="006F6EA6"/>
    <w:rsid w:val="007D559E"/>
    <w:rsid w:val="00807711"/>
    <w:rsid w:val="00810D66"/>
    <w:rsid w:val="00897F9C"/>
    <w:rsid w:val="008D4924"/>
    <w:rsid w:val="008D5B69"/>
    <w:rsid w:val="009B1D07"/>
    <w:rsid w:val="00A04772"/>
    <w:rsid w:val="00A061D9"/>
    <w:rsid w:val="00A93F81"/>
    <w:rsid w:val="00AD4135"/>
    <w:rsid w:val="00B07D15"/>
    <w:rsid w:val="00B13A19"/>
    <w:rsid w:val="00B251A6"/>
    <w:rsid w:val="00B50126"/>
    <w:rsid w:val="00B5090C"/>
    <w:rsid w:val="00BA3611"/>
    <w:rsid w:val="00BC677F"/>
    <w:rsid w:val="00BF6C83"/>
    <w:rsid w:val="00C56481"/>
    <w:rsid w:val="00C9103A"/>
    <w:rsid w:val="00C973A0"/>
    <w:rsid w:val="00CB04B1"/>
    <w:rsid w:val="00CC6557"/>
    <w:rsid w:val="00CE6E72"/>
    <w:rsid w:val="00CF0E19"/>
    <w:rsid w:val="00D03B8B"/>
    <w:rsid w:val="00D075FC"/>
    <w:rsid w:val="00D20091"/>
    <w:rsid w:val="00D60C71"/>
    <w:rsid w:val="00D71783"/>
    <w:rsid w:val="00DD530D"/>
    <w:rsid w:val="00DF52F2"/>
    <w:rsid w:val="00EB41B0"/>
    <w:rsid w:val="00F14246"/>
    <w:rsid w:val="00F3014B"/>
    <w:rsid w:val="00F47546"/>
    <w:rsid w:val="00FA7F93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32CA"/>
  <w15:chartTrackingRefBased/>
  <w15:docId w15:val="{EE9787A1-F438-4F84-8415-843AAEC8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apple-tab-span">
    <w:name w:val="apple-tab-span"/>
    <w:basedOn w:val="DefaultParagraphFont"/>
    <w:rsid w:val="002C4A61"/>
  </w:style>
  <w:style w:type="paragraph" w:styleId="ListParagraph">
    <w:name w:val="List Paragraph"/>
    <w:basedOn w:val="Normal"/>
    <w:uiPriority w:val="34"/>
    <w:qFormat/>
    <w:rsid w:val="00D07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F1"/>
  </w:style>
  <w:style w:type="paragraph" w:styleId="Footer">
    <w:name w:val="footer"/>
    <w:basedOn w:val="Normal"/>
    <w:link w:val="FooterChar"/>
    <w:uiPriority w:val="99"/>
    <w:unhideWhenUsed/>
    <w:rsid w:val="0057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Bergflødt</dc:creator>
  <cp:keywords/>
  <dc:description/>
  <cp:lastModifiedBy>Stian Bjørnelykke</cp:lastModifiedBy>
  <cp:revision>6</cp:revision>
  <dcterms:created xsi:type="dcterms:W3CDTF">2019-04-01T20:56:00Z</dcterms:created>
  <dcterms:modified xsi:type="dcterms:W3CDTF">2019-04-01T22:02:00Z</dcterms:modified>
</cp:coreProperties>
</file>